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CAFD" w14:textId="77777777" w:rsidR="005E012F" w:rsidRDefault="005E012F" w:rsidP="005E012F">
      <w:pPr>
        <w:pStyle w:val="NormalWeb"/>
        <w:shd w:val="clear" w:color="auto" w:fill="FFFFFF"/>
        <w:spacing w:before="0" w:beforeAutospacing="0" w:after="0" w:afterAutospacing="0"/>
        <w:jc w:val="center"/>
      </w:pPr>
      <w:r>
        <w:rPr>
          <w:rFonts w:ascii="Arial" w:hAnsi="Arial" w:cs="Arial"/>
          <w:b/>
          <w:bCs/>
          <w:color w:val="000000"/>
          <w:sz w:val="22"/>
          <w:szCs w:val="22"/>
        </w:rPr>
        <w:t>TOWN OF ISLE LA MOTTE</w:t>
      </w:r>
    </w:p>
    <w:p w14:paraId="0B5904DC" w14:textId="77777777" w:rsidR="005E012F" w:rsidRDefault="005E012F" w:rsidP="005E012F">
      <w:pPr>
        <w:pStyle w:val="NormalWeb"/>
        <w:shd w:val="clear" w:color="auto" w:fill="FFFFFF"/>
        <w:spacing w:before="0" w:beforeAutospacing="0" w:after="0" w:afterAutospacing="0"/>
        <w:jc w:val="center"/>
      </w:pPr>
      <w:r>
        <w:rPr>
          <w:rFonts w:ascii="Arial" w:hAnsi="Arial" w:cs="Arial"/>
          <w:b/>
          <w:bCs/>
          <w:color w:val="000000"/>
          <w:sz w:val="22"/>
          <w:szCs w:val="22"/>
        </w:rPr>
        <w:t>TOWN LOT FOR SEASONAL RENTAL</w:t>
      </w:r>
    </w:p>
    <w:p w14:paraId="711C2131" w14:textId="77777777" w:rsidR="005E012F" w:rsidRDefault="005E012F" w:rsidP="005E012F">
      <w:pPr>
        <w:pStyle w:val="NormalWeb"/>
        <w:shd w:val="clear" w:color="auto" w:fill="FFFFFF"/>
        <w:spacing w:before="0" w:beforeAutospacing="0" w:after="0" w:afterAutospacing="0"/>
      </w:pPr>
      <w:r>
        <w:rPr>
          <w:rFonts w:ascii="Arial" w:hAnsi="Arial" w:cs="Arial"/>
          <w:color w:val="222222"/>
          <w:sz w:val="22"/>
          <w:szCs w:val="22"/>
        </w:rPr>
        <w:t> </w:t>
      </w:r>
    </w:p>
    <w:p w14:paraId="5F325A9F" w14:textId="4EEB172D" w:rsidR="005E012F" w:rsidRDefault="005E012F" w:rsidP="005E012F">
      <w:pPr>
        <w:pStyle w:val="NormalWeb"/>
        <w:shd w:val="clear" w:color="auto" w:fill="FFFFFF"/>
        <w:spacing w:before="0" w:beforeAutospacing="0" w:after="0" w:afterAutospacing="0"/>
      </w:pPr>
      <w:r>
        <w:rPr>
          <w:rFonts w:ascii="Arial" w:hAnsi="Arial" w:cs="Arial"/>
          <w:color w:val="222222"/>
          <w:sz w:val="22"/>
          <w:szCs w:val="22"/>
        </w:rPr>
        <w:t>The Town of Isle La Motte will be accepting offers for the area listed as follows:  Whereas the rental agreement is for 89 ft. x 54 ft., approximately .10 acre, of waterfront located on the West Shore of Isle La Motte. Please note - rental does not guarantee exclusive access.</w:t>
      </w:r>
      <w:r>
        <w:rPr>
          <w:rFonts w:ascii="Arial" w:hAnsi="Arial" w:cs="Arial"/>
          <w:color w:val="222222"/>
          <w:sz w:val="22"/>
          <w:szCs w:val="22"/>
        </w:rPr>
        <w:br/>
      </w:r>
      <w:r>
        <w:rPr>
          <w:rFonts w:ascii="Arial" w:hAnsi="Arial" w:cs="Arial"/>
          <w:color w:val="222222"/>
          <w:sz w:val="22"/>
          <w:szCs w:val="22"/>
        </w:rPr>
        <w:br/>
        <w:t>$1,000.00 or best reasonable offer. Please submit an offer in a sealed envelope to the attention of the Town Clerk by 4:00 PM on Monday, May 4</w:t>
      </w:r>
      <w:r w:rsidRPr="005E012F">
        <w:rPr>
          <w:rFonts w:ascii="Arial" w:hAnsi="Arial" w:cs="Arial"/>
          <w:color w:val="222222"/>
          <w:sz w:val="22"/>
          <w:szCs w:val="22"/>
          <w:vertAlign w:val="superscript"/>
        </w:rPr>
        <w:t>th</w:t>
      </w:r>
      <w:r>
        <w:rPr>
          <w:rFonts w:ascii="Arial" w:hAnsi="Arial" w:cs="Arial"/>
          <w:color w:val="222222"/>
          <w:sz w:val="22"/>
          <w:szCs w:val="22"/>
        </w:rPr>
        <w:t>, 2026. The offer may be delivered to the Town Office during regular business hours at 42 School St. Ext. Isle La Motte or mailed to P.O. Box 250, Isle La Motte, VT, 05463. Offers will be opened at the May 6</w:t>
      </w:r>
      <w:r w:rsidRPr="005E012F">
        <w:rPr>
          <w:rFonts w:ascii="Arial" w:hAnsi="Arial" w:cs="Arial"/>
          <w:color w:val="222222"/>
          <w:sz w:val="22"/>
          <w:szCs w:val="22"/>
          <w:vertAlign w:val="superscript"/>
        </w:rPr>
        <w:t>th</w:t>
      </w:r>
      <w:r>
        <w:rPr>
          <w:rFonts w:ascii="Arial" w:hAnsi="Arial" w:cs="Arial"/>
          <w:color w:val="222222"/>
          <w:sz w:val="22"/>
          <w:szCs w:val="22"/>
        </w:rPr>
        <w:t>, 2026 Selectboard Meeting.</w:t>
      </w:r>
      <w:r>
        <w:rPr>
          <w:rFonts w:ascii="Arial" w:hAnsi="Arial" w:cs="Arial"/>
          <w:color w:val="222222"/>
          <w:sz w:val="22"/>
          <w:szCs w:val="22"/>
        </w:rPr>
        <w:br/>
      </w:r>
      <w:r>
        <w:rPr>
          <w:rFonts w:ascii="Arial" w:hAnsi="Arial" w:cs="Arial"/>
          <w:color w:val="222222"/>
          <w:sz w:val="22"/>
          <w:szCs w:val="22"/>
        </w:rPr>
        <w:br/>
        <w:t>See terms below:</w:t>
      </w:r>
      <w:r>
        <w:rPr>
          <w:rFonts w:ascii="Arial" w:hAnsi="Arial" w:cs="Arial"/>
          <w:color w:val="222222"/>
          <w:sz w:val="22"/>
          <w:szCs w:val="22"/>
        </w:rPr>
        <w:br/>
        <w:t xml:space="preserve">- This is a seasonal agreement for the period of May </w:t>
      </w:r>
      <w:r w:rsidR="009F7C6C">
        <w:rPr>
          <w:rFonts w:ascii="Arial" w:hAnsi="Arial" w:cs="Arial"/>
          <w:color w:val="222222"/>
          <w:sz w:val="22"/>
          <w:szCs w:val="22"/>
        </w:rPr>
        <w:t>8th</w:t>
      </w:r>
      <w:r>
        <w:rPr>
          <w:rFonts w:ascii="Arial" w:hAnsi="Arial" w:cs="Arial"/>
          <w:color w:val="222222"/>
          <w:sz w:val="22"/>
          <w:szCs w:val="22"/>
        </w:rPr>
        <w:t xml:space="preserve"> through October 31st.</w:t>
      </w:r>
      <w:r>
        <w:rPr>
          <w:rFonts w:ascii="Arial" w:hAnsi="Arial" w:cs="Arial"/>
          <w:color w:val="222222"/>
          <w:sz w:val="22"/>
          <w:szCs w:val="22"/>
        </w:rPr>
        <w:br/>
        <w:t>- Agree to keep the area neat and maintained.</w:t>
      </w:r>
      <w:r>
        <w:rPr>
          <w:rFonts w:ascii="Arial" w:hAnsi="Arial" w:cs="Arial"/>
          <w:color w:val="222222"/>
          <w:sz w:val="22"/>
          <w:szCs w:val="22"/>
        </w:rPr>
        <w:br/>
        <w:t>- Agree to not deposit any wastewater on the site.</w:t>
      </w:r>
      <w:r>
        <w:rPr>
          <w:rFonts w:ascii="Arial" w:hAnsi="Arial" w:cs="Arial"/>
          <w:color w:val="222222"/>
          <w:sz w:val="22"/>
          <w:szCs w:val="22"/>
        </w:rPr>
        <w:br/>
        <w:t>- Agree to pay for electricity monthly.</w:t>
      </w:r>
      <w:r>
        <w:rPr>
          <w:rFonts w:ascii="Arial" w:hAnsi="Arial" w:cs="Arial"/>
          <w:color w:val="222222"/>
          <w:sz w:val="22"/>
          <w:szCs w:val="22"/>
        </w:rPr>
        <w:br/>
        <w:t>- No cutting other than brush.</w:t>
      </w:r>
      <w:r>
        <w:rPr>
          <w:rFonts w:ascii="Arial" w:hAnsi="Arial" w:cs="Arial"/>
          <w:color w:val="222222"/>
          <w:sz w:val="22"/>
          <w:szCs w:val="22"/>
        </w:rPr>
        <w:br/>
        <w:t>- Town will not be held liable for personal property, loss of money or valuables, accidents, injuries, or death.</w:t>
      </w:r>
      <w:r>
        <w:rPr>
          <w:rFonts w:ascii="Arial" w:hAnsi="Arial" w:cs="Arial"/>
          <w:color w:val="222222"/>
          <w:sz w:val="22"/>
          <w:szCs w:val="22"/>
        </w:rPr>
        <w:br/>
        <w:t>- Town requires proof of insurance.</w:t>
      </w:r>
    </w:p>
    <w:p w14:paraId="22EAABFE" w14:textId="77777777" w:rsidR="00CE1BE3" w:rsidRDefault="00CE1BE3"/>
    <w:sectPr w:rsidR="00CE1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F"/>
    <w:rsid w:val="00422C68"/>
    <w:rsid w:val="00593FBA"/>
    <w:rsid w:val="005E012F"/>
    <w:rsid w:val="00600AE8"/>
    <w:rsid w:val="00676570"/>
    <w:rsid w:val="009F7C6C"/>
    <w:rsid w:val="00A4753B"/>
    <w:rsid w:val="00C669A1"/>
    <w:rsid w:val="00CE1BE3"/>
    <w:rsid w:val="00CE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1E13"/>
  <w15:chartTrackingRefBased/>
  <w15:docId w15:val="{F3FF03D0-9C01-4A30-B341-830BA95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12F"/>
    <w:rPr>
      <w:rFonts w:eastAsiaTheme="majorEastAsia" w:cstheme="majorBidi"/>
      <w:color w:val="272727" w:themeColor="text1" w:themeTint="D8"/>
    </w:rPr>
  </w:style>
  <w:style w:type="paragraph" w:styleId="Title">
    <w:name w:val="Title"/>
    <w:basedOn w:val="Normal"/>
    <w:next w:val="Normal"/>
    <w:link w:val="TitleChar"/>
    <w:uiPriority w:val="10"/>
    <w:qFormat/>
    <w:rsid w:val="005E0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12F"/>
    <w:pPr>
      <w:spacing w:before="160"/>
      <w:jc w:val="center"/>
    </w:pPr>
    <w:rPr>
      <w:i/>
      <w:iCs/>
      <w:color w:val="404040" w:themeColor="text1" w:themeTint="BF"/>
    </w:rPr>
  </w:style>
  <w:style w:type="character" w:customStyle="1" w:styleId="QuoteChar">
    <w:name w:val="Quote Char"/>
    <w:basedOn w:val="DefaultParagraphFont"/>
    <w:link w:val="Quote"/>
    <w:uiPriority w:val="29"/>
    <w:rsid w:val="005E012F"/>
    <w:rPr>
      <w:i/>
      <w:iCs/>
      <w:color w:val="404040" w:themeColor="text1" w:themeTint="BF"/>
    </w:rPr>
  </w:style>
  <w:style w:type="paragraph" w:styleId="ListParagraph">
    <w:name w:val="List Paragraph"/>
    <w:basedOn w:val="Normal"/>
    <w:uiPriority w:val="34"/>
    <w:qFormat/>
    <w:rsid w:val="005E012F"/>
    <w:pPr>
      <w:ind w:left="720"/>
      <w:contextualSpacing/>
    </w:pPr>
  </w:style>
  <w:style w:type="character" w:styleId="IntenseEmphasis">
    <w:name w:val="Intense Emphasis"/>
    <w:basedOn w:val="DefaultParagraphFont"/>
    <w:uiPriority w:val="21"/>
    <w:qFormat/>
    <w:rsid w:val="005E012F"/>
    <w:rPr>
      <w:i/>
      <w:iCs/>
      <w:color w:val="0F4761" w:themeColor="accent1" w:themeShade="BF"/>
    </w:rPr>
  </w:style>
  <w:style w:type="paragraph" w:styleId="IntenseQuote">
    <w:name w:val="Intense Quote"/>
    <w:basedOn w:val="Normal"/>
    <w:next w:val="Normal"/>
    <w:link w:val="IntenseQuoteChar"/>
    <w:uiPriority w:val="30"/>
    <w:qFormat/>
    <w:rsid w:val="005E0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12F"/>
    <w:rPr>
      <w:i/>
      <w:iCs/>
      <w:color w:val="0F4761" w:themeColor="accent1" w:themeShade="BF"/>
    </w:rPr>
  </w:style>
  <w:style w:type="character" w:styleId="IntenseReference">
    <w:name w:val="Intense Reference"/>
    <w:basedOn w:val="DefaultParagraphFont"/>
    <w:uiPriority w:val="32"/>
    <w:qFormat/>
    <w:rsid w:val="005E012F"/>
    <w:rPr>
      <w:b/>
      <w:bCs/>
      <w:smallCaps/>
      <w:color w:val="0F4761" w:themeColor="accent1" w:themeShade="BF"/>
      <w:spacing w:val="5"/>
    </w:rPr>
  </w:style>
  <w:style w:type="paragraph" w:styleId="NormalWeb">
    <w:name w:val="Normal (Web)"/>
    <w:basedOn w:val="Normal"/>
    <w:uiPriority w:val="99"/>
    <w:semiHidden/>
    <w:unhideWhenUsed/>
    <w:rsid w:val="005E01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915</Characters>
  <Application>Microsoft Office Word</Application>
  <DocSecurity>0</DocSecurity>
  <Lines>22</Lines>
  <Paragraphs>3</Paragraphs>
  <ScaleCrop>false</ScaleCrop>
  <Company>Town of Isle La Motte</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Bohannon</dc:creator>
  <cp:keywords/>
  <dc:description/>
  <cp:lastModifiedBy>Donna Bohannon</cp:lastModifiedBy>
  <cp:revision>6</cp:revision>
  <dcterms:created xsi:type="dcterms:W3CDTF">2026-04-07T13:22:00Z</dcterms:created>
  <dcterms:modified xsi:type="dcterms:W3CDTF">2026-04-14T12:18:00Z</dcterms:modified>
</cp:coreProperties>
</file>