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81D97" w:rsidRDefault="00B306F3">
      <w:pPr>
        <w:spacing w:after="0"/>
        <w:rPr>
          <w:sz w:val="24"/>
          <w:szCs w:val="24"/>
        </w:rPr>
      </w:pPr>
      <w:bookmarkStart w:id="0" w:name="_GoBack"/>
      <w:bookmarkEnd w:id="0"/>
      <w:r>
        <w:rPr>
          <w:sz w:val="24"/>
          <w:szCs w:val="24"/>
        </w:rPr>
        <w:t>Town of Isle La Motte</w:t>
      </w:r>
    </w:p>
    <w:p w14:paraId="00000002" w14:textId="77777777" w:rsidR="00581D97" w:rsidRDefault="00B306F3">
      <w:pPr>
        <w:spacing w:after="0"/>
        <w:rPr>
          <w:sz w:val="24"/>
          <w:szCs w:val="24"/>
        </w:rPr>
      </w:pPr>
      <w:r>
        <w:rPr>
          <w:sz w:val="24"/>
          <w:szCs w:val="24"/>
        </w:rPr>
        <w:t>Selectboard Meeting</w:t>
      </w:r>
    </w:p>
    <w:p w14:paraId="00000003" w14:textId="77777777" w:rsidR="00581D97" w:rsidRDefault="00B306F3">
      <w:pPr>
        <w:spacing w:after="0"/>
        <w:rPr>
          <w:sz w:val="24"/>
          <w:szCs w:val="24"/>
        </w:rPr>
      </w:pPr>
      <w:r>
        <w:rPr>
          <w:sz w:val="24"/>
          <w:szCs w:val="24"/>
        </w:rPr>
        <w:t>May 1, 2019</w:t>
      </w:r>
    </w:p>
    <w:p w14:paraId="00000004" w14:textId="77777777" w:rsidR="00581D97" w:rsidRDefault="00B306F3">
      <w:pPr>
        <w:spacing w:after="0"/>
        <w:rPr>
          <w:sz w:val="24"/>
          <w:szCs w:val="24"/>
        </w:rPr>
      </w:pPr>
      <w:r>
        <w:rPr>
          <w:sz w:val="24"/>
          <w:szCs w:val="24"/>
        </w:rPr>
        <w:t>Town Hall @ 5:00PM</w:t>
      </w:r>
    </w:p>
    <w:p w14:paraId="00000005" w14:textId="77777777" w:rsidR="00581D97" w:rsidRDefault="00581D97">
      <w:pPr>
        <w:rPr>
          <w:sz w:val="24"/>
          <w:szCs w:val="24"/>
        </w:rPr>
      </w:pPr>
    </w:p>
    <w:p w14:paraId="00000006" w14:textId="77777777" w:rsidR="00581D97" w:rsidRDefault="00B306F3">
      <w:pPr>
        <w:rPr>
          <w:sz w:val="24"/>
          <w:szCs w:val="24"/>
        </w:rPr>
      </w:pPr>
      <w:r>
        <w:rPr>
          <w:sz w:val="24"/>
          <w:szCs w:val="24"/>
        </w:rPr>
        <w:t>Members present: Stephen Stata, Rustam Spaulding, Selby Turner</w:t>
      </w:r>
    </w:p>
    <w:p w14:paraId="00000007" w14:textId="77777777" w:rsidR="00581D97" w:rsidRDefault="00B306F3">
      <w:pPr>
        <w:rPr>
          <w:sz w:val="24"/>
          <w:szCs w:val="24"/>
        </w:rPr>
      </w:pPr>
      <w:r>
        <w:rPr>
          <w:sz w:val="24"/>
          <w:szCs w:val="24"/>
        </w:rPr>
        <w:t xml:space="preserve">Others present: Deborah Spaulding, Joyce Tuck, Paul Zera, Lyle Andrews, John Yaratz, Peter Brzozowy, Sylvia Jensen, Barbara Callahan, Sarah Noble and VT State Police Maurice LaMothe. </w:t>
      </w:r>
    </w:p>
    <w:p w14:paraId="00000008" w14:textId="77777777" w:rsidR="00581D97" w:rsidRDefault="00B306F3">
      <w:pPr>
        <w:rPr>
          <w:sz w:val="24"/>
          <w:szCs w:val="24"/>
        </w:rPr>
      </w:pPr>
      <w:r>
        <w:rPr>
          <w:sz w:val="24"/>
          <w:szCs w:val="24"/>
        </w:rPr>
        <w:t>Meeting called to order at 5:00PM by Chair, Stephen Stata.</w:t>
      </w:r>
    </w:p>
    <w:p w14:paraId="00000009" w14:textId="77777777" w:rsidR="00581D97" w:rsidRDefault="00B306F3">
      <w:pPr>
        <w:numPr>
          <w:ilvl w:val="0"/>
          <w:numId w:val="3"/>
        </w:numPr>
        <w:pBdr>
          <w:top w:val="nil"/>
          <w:left w:val="nil"/>
          <w:bottom w:val="nil"/>
          <w:right w:val="nil"/>
          <w:between w:val="nil"/>
        </w:pBdr>
        <w:spacing w:after="0"/>
        <w:rPr>
          <w:color w:val="000000"/>
          <w:sz w:val="24"/>
          <w:szCs w:val="24"/>
        </w:rPr>
      </w:pPr>
      <w:r>
        <w:rPr>
          <w:color w:val="000000"/>
          <w:sz w:val="24"/>
          <w:szCs w:val="24"/>
        </w:rPr>
        <w:t>Additions to agenda-None</w:t>
      </w:r>
    </w:p>
    <w:p w14:paraId="0000000A" w14:textId="77777777" w:rsidR="00581D97" w:rsidRDefault="00B306F3">
      <w:pPr>
        <w:numPr>
          <w:ilvl w:val="0"/>
          <w:numId w:val="3"/>
        </w:numPr>
        <w:pBdr>
          <w:top w:val="nil"/>
          <w:left w:val="nil"/>
          <w:bottom w:val="nil"/>
          <w:right w:val="nil"/>
          <w:between w:val="nil"/>
        </w:pBdr>
        <w:spacing w:after="0"/>
        <w:rPr>
          <w:color w:val="000000"/>
          <w:sz w:val="24"/>
          <w:szCs w:val="24"/>
        </w:rPr>
      </w:pPr>
      <w:r>
        <w:rPr>
          <w:color w:val="000000"/>
          <w:sz w:val="24"/>
          <w:szCs w:val="24"/>
        </w:rPr>
        <w:t>Executive session- No need</w:t>
      </w:r>
    </w:p>
    <w:p w14:paraId="0000000B" w14:textId="77777777" w:rsidR="00581D97" w:rsidRDefault="00B306F3">
      <w:pPr>
        <w:numPr>
          <w:ilvl w:val="0"/>
          <w:numId w:val="3"/>
        </w:numPr>
        <w:pBdr>
          <w:top w:val="nil"/>
          <w:left w:val="nil"/>
          <w:bottom w:val="nil"/>
          <w:right w:val="nil"/>
          <w:between w:val="nil"/>
        </w:pBdr>
        <w:spacing w:after="0"/>
        <w:rPr>
          <w:color w:val="000000"/>
          <w:sz w:val="24"/>
          <w:szCs w:val="24"/>
        </w:rPr>
      </w:pPr>
      <w:r>
        <w:rPr>
          <w:color w:val="000000"/>
          <w:sz w:val="24"/>
          <w:szCs w:val="24"/>
        </w:rPr>
        <w:t>Minutes of April 10, 2019</w:t>
      </w:r>
    </w:p>
    <w:p w14:paraId="0000000C" w14:textId="77777777" w:rsidR="00581D97" w:rsidRDefault="00B306F3">
      <w:pPr>
        <w:numPr>
          <w:ilvl w:val="0"/>
          <w:numId w:val="4"/>
        </w:numPr>
        <w:pBdr>
          <w:top w:val="nil"/>
          <w:left w:val="nil"/>
          <w:bottom w:val="nil"/>
          <w:right w:val="nil"/>
          <w:between w:val="nil"/>
        </w:pBdr>
        <w:spacing w:after="0"/>
        <w:rPr>
          <w:b/>
          <w:color w:val="000000"/>
          <w:sz w:val="24"/>
          <w:szCs w:val="24"/>
        </w:rPr>
      </w:pPr>
      <w:r>
        <w:rPr>
          <w:b/>
          <w:color w:val="000000"/>
          <w:sz w:val="24"/>
          <w:szCs w:val="24"/>
        </w:rPr>
        <w:t>Motion by Spaulding to approve April 10, 2019 minutes, 2</w:t>
      </w:r>
      <w:r>
        <w:rPr>
          <w:b/>
          <w:color w:val="000000"/>
          <w:sz w:val="24"/>
          <w:szCs w:val="24"/>
          <w:vertAlign w:val="superscript"/>
        </w:rPr>
        <w:t>nd</w:t>
      </w:r>
      <w:r>
        <w:rPr>
          <w:b/>
          <w:color w:val="000000"/>
          <w:sz w:val="24"/>
          <w:szCs w:val="24"/>
        </w:rPr>
        <w:t xml:space="preserve"> by Turner—All in favor. </w:t>
      </w:r>
    </w:p>
    <w:p w14:paraId="0000000D" w14:textId="77777777" w:rsidR="00581D97" w:rsidRDefault="00B306F3">
      <w:pPr>
        <w:numPr>
          <w:ilvl w:val="0"/>
          <w:numId w:val="3"/>
        </w:numPr>
        <w:pBdr>
          <w:top w:val="nil"/>
          <w:left w:val="nil"/>
          <w:bottom w:val="nil"/>
          <w:right w:val="nil"/>
          <w:between w:val="nil"/>
        </w:pBdr>
        <w:rPr>
          <w:color w:val="000000"/>
          <w:sz w:val="24"/>
          <w:szCs w:val="24"/>
        </w:rPr>
      </w:pPr>
      <w:r>
        <w:rPr>
          <w:color w:val="000000"/>
          <w:sz w:val="24"/>
          <w:szCs w:val="24"/>
        </w:rPr>
        <w:t>Warrants for payroll &amp; payables</w:t>
      </w:r>
    </w:p>
    <w:p w14:paraId="0000000E" w14:textId="77777777" w:rsidR="00581D97" w:rsidRDefault="00B306F3">
      <w:pPr>
        <w:numPr>
          <w:ilvl w:val="0"/>
          <w:numId w:val="5"/>
        </w:numPr>
        <w:spacing w:after="0" w:line="240" w:lineRule="auto"/>
        <w:rPr>
          <w:rFonts w:ascii="Arial" w:eastAsia="Arial" w:hAnsi="Arial" w:cs="Arial"/>
          <w:b/>
          <w:sz w:val="24"/>
          <w:szCs w:val="24"/>
        </w:rPr>
      </w:pPr>
      <w:r>
        <w:rPr>
          <w:rFonts w:ascii="Arial" w:eastAsia="Arial" w:hAnsi="Arial" w:cs="Arial"/>
          <w:b/>
          <w:sz w:val="24"/>
          <w:szCs w:val="24"/>
        </w:rPr>
        <w:t>Motion by Spaulding to ratify 4/16/19 payroll, signed by Turner in the amount of $2305.56, 2nd by Turner-- All in favor.</w:t>
      </w:r>
    </w:p>
    <w:p w14:paraId="0000000F" w14:textId="77777777" w:rsidR="00581D97" w:rsidRDefault="00B306F3">
      <w:pPr>
        <w:numPr>
          <w:ilvl w:val="0"/>
          <w:numId w:val="5"/>
        </w:numPr>
        <w:spacing w:after="0" w:line="240" w:lineRule="auto"/>
        <w:rPr>
          <w:sz w:val="24"/>
          <w:szCs w:val="24"/>
        </w:rPr>
      </w:pPr>
      <w:r>
        <w:rPr>
          <w:rFonts w:ascii="Arial" w:eastAsia="Arial" w:hAnsi="Arial" w:cs="Arial"/>
          <w:b/>
          <w:sz w:val="24"/>
          <w:szCs w:val="24"/>
        </w:rPr>
        <w:t>Motion by Spaulding to ratify 4/30/19 payroll, signed by Turner in the amount of $1765.40, 2nd by Turner-- All in favor.</w:t>
      </w:r>
    </w:p>
    <w:p w14:paraId="00000010" w14:textId="77777777" w:rsidR="00581D97" w:rsidRDefault="00B306F3">
      <w:pPr>
        <w:numPr>
          <w:ilvl w:val="0"/>
          <w:numId w:val="5"/>
        </w:numPr>
        <w:spacing w:after="0" w:line="240" w:lineRule="auto"/>
        <w:rPr>
          <w:sz w:val="24"/>
          <w:szCs w:val="24"/>
        </w:rPr>
      </w:pPr>
      <w:r>
        <w:rPr>
          <w:rFonts w:ascii="Arial" w:eastAsia="Arial" w:hAnsi="Arial" w:cs="Arial"/>
          <w:b/>
          <w:sz w:val="24"/>
          <w:szCs w:val="24"/>
        </w:rPr>
        <w:t xml:space="preserve">Motion by Spaulding to approve 3/06/19 </w:t>
      </w:r>
      <w:r>
        <w:rPr>
          <w:rFonts w:ascii="Arial" w:eastAsia="Arial" w:hAnsi="Arial" w:cs="Arial"/>
          <w:b/>
          <w:i/>
          <w:sz w:val="24"/>
          <w:szCs w:val="24"/>
        </w:rPr>
        <w:t>corrected</w:t>
      </w:r>
      <w:r>
        <w:rPr>
          <w:rFonts w:ascii="Arial" w:eastAsia="Arial" w:hAnsi="Arial" w:cs="Arial"/>
          <w:b/>
          <w:sz w:val="24"/>
          <w:szCs w:val="24"/>
        </w:rPr>
        <w:t xml:space="preserve"> payable in the amount of $30150.34, 2nd by Turner—All in favor. USPS charge of $58.43 was posted under incorrect vendor (Original amount of payable $30208.77.)</w:t>
      </w:r>
    </w:p>
    <w:p w14:paraId="00000011" w14:textId="77777777" w:rsidR="00581D97" w:rsidRDefault="00B306F3">
      <w:pPr>
        <w:numPr>
          <w:ilvl w:val="0"/>
          <w:numId w:val="5"/>
        </w:numPr>
        <w:spacing w:after="0" w:line="240" w:lineRule="auto"/>
        <w:rPr>
          <w:sz w:val="24"/>
          <w:szCs w:val="24"/>
        </w:rPr>
      </w:pPr>
      <w:r>
        <w:rPr>
          <w:rFonts w:ascii="Arial" w:eastAsia="Arial" w:hAnsi="Arial" w:cs="Arial"/>
          <w:b/>
          <w:sz w:val="24"/>
          <w:szCs w:val="24"/>
        </w:rPr>
        <w:t>Motion by Spaulding to approve 4/24/19 payable, in the amount of $9240.33, 2nd by Turner-- All in favor.</w:t>
      </w:r>
    </w:p>
    <w:p w14:paraId="00000012" w14:textId="77777777" w:rsidR="00581D97" w:rsidRDefault="00B306F3">
      <w:pPr>
        <w:numPr>
          <w:ilvl w:val="0"/>
          <w:numId w:val="5"/>
        </w:numPr>
        <w:spacing w:after="0" w:line="240" w:lineRule="auto"/>
        <w:rPr>
          <w:sz w:val="24"/>
          <w:szCs w:val="24"/>
        </w:rPr>
      </w:pPr>
      <w:r>
        <w:rPr>
          <w:rFonts w:ascii="Arial" w:eastAsia="Arial" w:hAnsi="Arial" w:cs="Arial"/>
          <w:b/>
          <w:sz w:val="24"/>
          <w:szCs w:val="24"/>
        </w:rPr>
        <w:t>Motion by Spaulding to approve 4/24/19 EFT payable, in the amount of $868.12, 2nd by Turner-- All in favor.</w:t>
      </w:r>
    </w:p>
    <w:p w14:paraId="00000013" w14:textId="77777777" w:rsidR="00581D97" w:rsidRDefault="00B306F3">
      <w:pPr>
        <w:numPr>
          <w:ilvl w:val="0"/>
          <w:numId w:val="3"/>
        </w:numPr>
        <w:pBdr>
          <w:top w:val="nil"/>
          <w:left w:val="nil"/>
          <w:bottom w:val="nil"/>
          <w:right w:val="nil"/>
          <w:between w:val="nil"/>
        </w:pBdr>
        <w:spacing w:after="0"/>
        <w:rPr>
          <w:color w:val="000000"/>
          <w:sz w:val="24"/>
          <w:szCs w:val="24"/>
        </w:rPr>
      </w:pPr>
      <w:r>
        <w:rPr>
          <w:color w:val="000000"/>
          <w:sz w:val="24"/>
          <w:szCs w:val="24"/>
        </w:rPr>
        <w:t>Monthly budget &amp; balance sheet</w:t>
      </w:r>
    </w:p>
    <w:p w14:paraId="00000014" w14:textId="77777777" w:rsidR="00581D97" w:rsidRDefault="00B306F3">
      <w:pPr>
        <w:numPr>
          <w:ilvl w:val="0"/>
          <w:numId w:val="3"/>
        </w:numPr>
        <w:pBdr>
          <w:top w:val="nil"/>
          <w:left w:val="nil"/>
          <w:bottom w:val="nil"/>
          <w:right w:val="nil"/>
          <w:between w:val="nil"/>
        </w:pBdr>
        <w:spacing w:after="0"/>
        <w:rPr>
          <w:color w:val="000000"/>
          <w:sz w:val="24"/>
          <w:szCs w:val="24"/>
        </w:rPr>
      </w:pPr>
      <w:r>
        <w:rPr>
          <w:color w:val="000000"/>
          <w:sz w:val="24"/>
          <w:szCs w:val="24"/>
        </w:rPr>
        <w:t>Road commissioner’s report</w:t>
      </w:r>
    </w:p>
    <w:p w14:paraId="00000015" w14:textId="77777777" w:rsidR="00581D97" w:rsidRDefault="00B306F3">
      <w:pPr>
        <w:numPr>
          <w:ilvl w:val="0"/>
          <w:numId w:val="5"/>
        </w:numPr>
        <w:pBdr>
          <w:top w:val="nil"/>
          <w:left w:val="nil"/>
          <w:bottom w:val="nil"/>
          <w:right w:val="nil"/>
          <w:between w:val="nil"/>
        </w:pBdr>
        <w:spacing w:after="0"/>
        <w:rPr>
          <w:color w:val="000000"/>
          <w:sz w:val="24"/>
          <w:szCs w:val="24"/>
        </w:rPr>
      </w:pPr>
      <w:r>
        <w:rPr>
          <w:color w:val="000000"/>
          <w:sz w:val="24"/>
          <w:szCs w:val="24"/>
        </w:rPr>
        <w:t xml:space="preserve">Turner had discussion; Grants were submitted timely, but no guarantee Isle La Motte will be a recipient. Salt and sand budget needs to go up when it comes to 2020 budget planning. There have been a few trees removed from Church St. When the water recedes, the Town can start replacing property owner’s ladders etc. on the shoreline that were moved during the seawall project. Wood posts at Bridge area need replacing or repair as they have been knocked down. </w:t>
      </w:r>
    </w:p>
    <w:p w14:paraId="00000016" w14:textId="77777777" w:rsidR="00581D97" w:rsidRDefault="00B306F3">
      <w:pPr>
        <w:numPr>
          <w:ilvl w:val="0"/>
          <w:numId w:val="3"/>
        </w:numPr>
        <w:pBdr>
          <w:top w:val="nil"/>
          <w:left w:val="nil"/>
          <w:bottom w:val="nil"/>
          <w:right w:val="nil"/>
          <w:between w:val="nil"/>
        </w:pBdr>
        <w:spacing w:after="0"/>
        <w:rPr>
          <w:color w:val="000000"/>
          <w:sz w:val="24"/>
          <w:szCs w:val="24"/>
        </w:rPr>
      </w:pPr>
      <w:r>
        <w:rPr>
          <w:color w:val="000000"/>
          <w:sz w:val="24"/>
          <w:szCs w:val="24"/>
        </w:rPr>
        <w:t>Discussion/decision on town mowing</w:t>
      </w:r>
    </w:p>
    <w:p w14:paraId="00000017" w14:textId="77777777" w:rsidR="00581D97" w:rsidRDefault="00B306F3">
      <w:pPr>
        <w:numPr>
          <w:ilvl w:val="0"/>
          <w:numId w:val="5"/>
        </w:numPr>
        <w:pBdr>
          <w:top w:val="nil"/>
          <w:left w:val="nil"/>
          <w:bottom w:val="nil"/>
          <w:right w:val="nil"/>
          <w:between w:val="nil"/>
        </w:pBdr>
        <w:spacing w:after="0"/>
        <w:rPr>
          <w:color w:val="000000"/>
          <w:sz w:val="24"/>
          <w:szCs w:val="24"/>
        </w:rPr>
      </w:pPr>
      <w:r>
        <w:rPr>
          <w:color w:val="000000"/>
          <w:sz w:val="24"/>
          <w:szCs w:val="24"/>
        </w:rPr>
        <w:t>Stata had discussion; the Town mowing for the Rec site/salt shed, bridge area, Shrine monument area &amp; Town Hall property has been placed for bid in the Islander twice with no bids submitted. Eric Noble (not in attendance) showed interest in mowing and will provide the Select board with a one (1) year quote.</w:t>
      </w:r>
    </w:p>
    <w:p w14:paraId="00000018" w14:textId="77777777" w:rsidR="00581D97" w:rsidRDefault="00B306F3">
      <w:pPr>
        <w:numPr>
          <w:ilvl w:val="0"/>
          <w:numId w:val="3"/>
        </w:numPr>
        <w:pBdr>
          <w:top w:val="nil"/>
          <w:left w:val="nil"/>
          <w:bottom w:val="nil"/>
          <w:right w:val="nil"/>
          <w:between w:val="nil"/>
        </w:pBdr>
        <w:spacing w:after="0"/>
        <w:rPr>
          <w:color w:val="000000"/>
          <w:sz w:val="24"/>
          <w:szCs w:val="24"/>
        </w:rPr>
      </w:pPr>
      <w:r>
        <w:rPr>
          <w:color w:val="000000"/>
          <w:sz w:val="24"/>
          <w:szCs w:val="24"/>
        </w:rPr>
        <w:lastRenderedPageBreak/>
        <w:t>discussion/decision on yearly homestead penalty</w:t>
      </w:r>
    </w:p>
    <w:p w14:paraId="00000019" w14:textId="77777777" w:rsidR="00581D97" w:rsidRDefault="00B306F3">
      <w:pPr>
        <w:numPr>
          <w:ilvl w:val="0"/>
          <w:numId w:val="5"/>
        </w:numPr>
        <w:pBdr>
          <w:top w:val="nil"/>
          <w:left w:val="nil"/>
          <w:bottom w:val="nil"/>
          <w:right w:val="nil"/>
          <w:between w:val="nil"/>
        </w:pBdr>
        <w:spacing w:after="0"/>
        <w:rPr>
          <w:b/>
          <w:color w:val="000000"/>
          <w:sz w:val="24"/>
          <w:szCs w:val="24"/>
        </w:rPr>
      </w:pPr>
      <w:r>
        <w:rPr>
          <w:b/>
          <w:color w:val="000000"/>
          <w:sz w:val="24"/>
          <w:szCs w:val="24"/>
        </w:rPr>
        <w:t>Motion by Spaulding to apply 8% penalty for late filed homestead penalty, 2</w:t>
      </w:r>
      <w:r>
        <w:rPr>
          <w:b/>
          <w:color w:val="000000"/>
          <w:sz w:val="24"/>
          <w:szCs w:val="24"/>
          <w:vertAlign w:val="superscript"/>
        </w:rPr>
        <w:t>nd</w:t>
      </w:r>
      <w:r>
        <w:rPr>
          <w:b/>
          <w:color w:val="000000"/>
          <w:sz w:val="24"/>
          <w:szCs w:val="24"/>
        </w:rPr>
        <w:t xml:space="preserve"> by Turner—All in favor. </w:t>
      </w:r>
    </w:p>
    <w:p w14:paraId="0000001A" w14:textId="77777777" w:rsidR="00581D97" w:rsidRDefault="00B306F3">
      <w:pPr>
        <w:numPr>
          <w:ilvl w:val="0"/>
          <w:numId w:val="3"/>
        </w:numPr>
        <w:pBdr>
          <w:top w:val="nil"/>
          <w:left w:val="nil"/>
          <w:bottom w:val="nil"/>
          <w:right w:val="nil"/>
          <w:between w:val="nil"/>
        </w:pBdr>
        <w:spacing w:after="0"/>
        <w:rPr>
          <w:color w:val="000000"/>
          <w:sz w:val="24"/>
          <w:szCs w:val="24"/>
        </w:rPr>
      </w:pPr>
      <w:r>
        <w:rPr>
          <w:color w:val="000000"/>
          <w:sz w:val="24"/>
          <w:szCs w:val="24"/>
        </w:rPr>
        <w:t>Speed limit sign discussion</w:t>
      </w:r>
    </w:p>
    <w:p w14:paraId="0000001B" w14:textId="77777777" w:rsidR="00581D97" w:rsidRDefault="00B306F3">
      <w:pPr>
        <w:numPr>
          <w:ilvl w:val="0"/>
          <w:numId w:val="5"/>
        </w:numPr>
        <w:pBdr>
          <w:top w:val="nil"/>
          <w:left w:val="nil"/>
          <w:bottom w:val="nil"/>
          <w:right w:val="nil"/>
          <w:between w:val="nil"/>
        </w:pBdr>
        <w:spacing w:after="0"/>
        <w:rPr>
          <w:color w:val="000000"/>
          <w:sz w:val="24"/>
          <w:szCs w:val="24"/>
        </w:rPr>
      </w:pPr>
      <w:r>
        <w:rPr>
          <w:color w:val="000000"/>
          <w:sz w:val="24"/>
          <w:szCs w:val="24"/>
        </w:rPr>
        <w:t>Stata had discussion; the Town needs to draft an ordinance to change the speed limit on School St. Stata to draft ordinance. Paul Zera and Selby Turner will work together to get the correct sign placement</w:t>
      </w:r>
    </w:p>
    <w:p w14:paraId="0000001C" w14:textId="77777777" w:rsidR="00581D97" w:rsidRDefault="00B306F3">
      <w:pPr>
        <w:numPr>
          <w:ilvl w:val="0"/>
          <w:numId w:val="3"/>
        </w:numPr>
        <w:pBdr>
          <w:top w:val="nil"/>
          <w:left w:val="nil"/>
          <w:bottom w:val="nil"/>
          <w:right w:val="nil"/>
          <w:between w:val="nil"/>
        </w:pBdr>
        <w:spacing w:after="0"/>
        <w:rPr>
          <w:color w:val="000000"/>
          <w:sz w:val="24"/>
          <w:szCs w:val="24"/>
        </w:rPr>
      </w:pPr>
      <w:r>
        <w:rPr>
          <w:color w:val="000000"/>
          <w:sz w:val="24"/>
          <w:szCs w:val="24"/>
        </w:rPr>
        <w:t>Tree policy ratification</w:t>
      </w:r>
    </w:p>
    <w:p w14:paraId="0000001D" w14:textId="77777777" w:rsidR="00581D97" w:rsidRDefault="00B306F3">
      <w:pPr>
        <w:numPr>
          <w:ilvl w:val="0"/>
          <w:numId w:val="5"/>
        </w:numPr>
        <w:pBdr>
          <w:top w:val="nil"/>
          <w:left w:val="nil"/>
          <w:bottom w:val="nil"/>
          <w:right w:val="nil"/>
          <w:between w:val="nil"/>
        </w:pBdr>
        <w:spacing w:after="0"/>
        <w:rPr>
          <w:color w:val="000000"/>
          <w:sz w:val="24"/>
          <w:szCs w:val="24"/>
        </w:rPr>
      </w:pPr>
      <w:r>
        <w:rPr>
          <w:color w:val="000000"/>
          <w:sz w:val="24"/>
          <w:szCs w:val="24"/>
        </w:rPr>
        <w:t xml:space="preserve">Stata had discussion; we will also be starting the ordinance process for our Tree Policy.  This must be run for three (3) meetings and notice placed in the Islander. Islander notice should inform people that ash trees are prevalent in Isle La Motte and this policy is to help/prevent emerald ash borer from spreading. </w:t>
      </w:r>
    </w:p>
    <w:p w14:paraId="0000001E" w14:textId="77777777" w:rsidR="00581D97" w:rsidRDefault="00B306F3">
      <w:pPr>
        <w:numPr>
          <w:ilvl w:val="0"/>
          <w:numId w:val="5"/>
        </w:numPr>
        <w:pBdr>
          <w:top w:val="nil"/>
          <w:left w:val="nil"/>
          <w:bottom w:val="nil"/>
          <w:right w:val="nil"/>
          <w:between w:val="nil"/>
        </w:pBdr>
        <w:spacing w:after="0"/>
        <w:rPr>
          <w:b/>
          <w:color w:val="000000"/>
          <w:sz w:val="24"/>
          <w:szCs w:val="24"/>
        </w:rPr>
      </w:pPr>
      <w:r>
        <w:rPr>
          <w:b/>
          <w:color w:val="000000"/>
          <w:sz w:val="24"/>
          <w:szCs w:val="24"/>
        </w:rPr>
        <w:t>Motion by Spaulding to approve Isle La motte Tree Policy, 2</w:t>
      </w:r>
      <w:r>
        <w:rPr>
          <w:b/>
          <w:color w:val="000000"/>
          <w:sz w:val="24"/>
          <w:szCs w:val="24"/>
          <w:vertAlign w:val="superscript"/>
        </w:rPr>
        <w:t>nd</w:t>
      </w:r>
      <w:r>
        <w:rPr>
          <w:b/>
          <w:color w:val="000000"/>
          <w:sz w:val="24"/>
          <w:szCs w:val="24"/>
        </w:rPr>
        <w:t xml:space="preserve"> by Turner—All in favor. </w:t>
      </w:r>
    </w:p>
    <w:p w14:paraId="0000001F" w14:textId="77777777" w:rsidR="00581D97" w:rsidRDefault="00B306F3">
      <w:pPr>
        <w:numPr>
          <w:ilvl w:val="0"/>
          <w:numId w:val="3"/>
        </w:numPr>
        <w:pBdr>
          <w:top w:val="nil"/>
          <w:left w:val="nil"/>
          <w:bottom w:val="nil"/>
          <w:right w:val="nil"/>
          <w:between w:val="nil"/>
        </w:pBdr>
        <w:spacing w:after="0"/>
        <w:rPr>
          <w:color w:val="000000"/>
          <w:sz w:val="24"/>
          <w:szCs w:val="24"/>
        </w:rPr>
      </w:pPr>
      <w:r>
        <w:rPr>
          <w:color w:val="000000"/>
          <w:sz w:val="24"/>
          <w:szCs w:val="24"/>
        </w:rPr>
        <w:t>Town hall update discussion</w:t>
      </w:r>
    </w:p>
    <w:p w14:paraId="00000020" w14:textId="77777777" w:rsidR="00581D97" w:rsidRDefault="00B306F3">
      <w:pPr>
        <w:numPr>
          <w:ilvl w:val="0"/>
          <w:numId w:val="2"/>
        </w:numPr>
        <w:pBdr>
          <w:top w:val="nil"/>
          <w:left w:val="nil"/>
          <w:bottom w:val="nil"/>
          <w:right w:val="nil"/>
          <w:between w:val="nil"/>
        </w:pBdr>
        <w:spacing w:after="0"/>
        <w:rPr>
          <w:color w:val="000000"/>
          <w:sz w:val="24"/>
          <w:szCs w:val="24"/>
        </w:rPr>
      </w:pPr>
      <w:bookmarkStart w:id="1" w:name="_gjdgxs" w:colFirst="0" w:colLast="0"/>
      <w:bookmarkEnd w:id="1"/>
      <w:r>
        <w:rPr>
          <w:sz w:val="24"/>
          <w:szCs w:val="24"/>
        </w:rPr>
        <w:t>Stata had discussion; presented a draft of the town hall volunteer committee charge. The committee is to look over the draft and request revisions if felt necessary at next meeting.</w:t>
      </w:r>
    </w:p>
    <w:p w14:paraId="00000021" w14:textId="77777777" w:rsidR="00581D97" w:rsidRDefault="00B306F3">
      <w:pPr>
        <w:numPr>
          <w:ilvl w:val="0"/>
          <w:numId w:val="3"/>
        </w:numPr>
        <w:pBdr>
          <w:top w:val="nil"/>
          <w:left w:val="nil"/>
          <w:bottom w:val="nil"/>
          <w:right w:val="nil"/>
          <w:between w:val="nil"/>
        </w:pBdr>
        <w:spacing w:after="0"/>
        <w:rPr>
          <w:color w:val="000000"/>
          <w:sz w:val="24"/>
          <w:szCs w:val="24"/>
        </w:rPr>
      </w:pPr>
      <w:r>
        <w:rPr>
          <w:color w:val="000000"/>
          <w:sz w:val="24"/>
          <w:szCs w:val="24"/>
        </w:rPr>
        <w:t>Other business</w:t>
      </w:r>
    </w:p>
    <w:p w14:paraId="00000022" w14:textId="77777777" w:rsidR="00581D97" w:rsidRDefault="00B306F3">
      <w:pPr>
        <w:numPr>
          <w:ilvl w:val="0"/>
          <w:numId w:val="5"/>
        </w:numPr>
        <w:pBdr>
          <w:top w:val="nil"/>
          <w:left w:val="nil"/>
          <w:bottom w:val="nil"/>
          <w:right w:val="nil"/>
          <w:between w:val="nil"/>
        </w:pBdr>
        <w:spacing w:after="0"/>
        <w:rPr>
          <w:color w:val="000000"/>
          <w:sz w:val="24"/>
          <w:szCs w:val="24"/>
        </w:rPr>
      </w:pPr>
      <w:r>
        <w:rPr>
          <w:color w:val="000000"/>
          <w:sz w:val="24"/>
          <w:szCs w:val="24"/>
        </w:rPr>
        <w:t>Joyce Tuck had discussion; Cannon update?</w:t>
      </w:r>
    </w:p>
    <w:p w14:paraId="00000023" w14:textId="77777777" w:rsidR="00581D97" w:rsidRDefault="00B306F3">
      <w:pPr>
        <w:numPr>
          <w:ilvl w:val="0"/>
          <w:numId w:val="5"/>
        </w:numPr>
        <w:pBdr>
          <w:top w:val="nil"/>
          <w:left w:val="nil"/>
          <w:bottom w:val="nil"/>
          <w:right w:val="nil"/>
          <w:between w:val="nil"/>
        </w:pBdr>
        <w:rPr>
          <w:color w:val="000000"/>
          <w:sz w:val="24"/>
          <w:szCs w:val="24"/>
        </w:rPr>
      </w:pPr>
      <w:r>
        <w:rPr>
          <w:color w:val="000000"/>
          <w:sz w:val="24"/>
          <w:szCs w:val="24"/>
        </w:rPr>
        <w:t xml:space="preserve">Lyle Andrews had discussion; the gun cradle is finished. Looking to get slabs of white oak for the cheeks of the gun and Mark Cobb has volunteered his wood shop to help with this effort. </w:t>
      </w:r>
    </w:p>
    <w:p w14:paraId="00000024" w14:textId="77777777" w:rsidR="00581D97" w:rsidRDefault="00B306F3">
      <w:pPr>
        <w:rPr>
          <w:b/>
          <w:sz w:val="24"/>
          <w:szCs w:val="24"/>
        </w:rPr>
      </w:pPr>
      <w:r>
        <w:rPr>
          <w:b/>
          <w:sz w:val="24"/>
          <w:szCs w:val="24"/>
        </w:rPr>
        <w:t xml:space="preserve">Motion by Spaulding to adjourn meeting at 6:12PM, 2nd by Stata—All in favor. </w:t>
      </w:r>
    </w:p>
    <w:p w14:paraId="00000025" w14:textId="77777777" w:rsidR="00581D97" w:rsidRDefault="00581D97">
      <w:pPr>
        <w:rPr>
          <w:sz w:val="24"/>
          <w:szCs w:val="24"/>
        </w:rPr>
      </w:pPr>
    </w:p>
    <w:p w14:paraId="339D43C3" w14:textId="77777777" w:rsidR="00F44A82" w:rsidRDefault="00F44A82" w:rsidP="00F44A82">
      <w:r>
        <w:t xml:space="preserve">Respectfully Submitted, </w:t>
      </w:r>
    </w:p>
    <w:p w14:paraId="333D55F9" w14:textId="77777777" w:rsidR="00F44A82" w:rsidRDefault="00F44A82" w:rsidP="00F44A82"/>
    <w:p w14:paraId="53180BE5" w14:textId="77777777" w:rsidR="00F44A82" w:rsidRDefault="00F44A82" w:rsidP="00F44A82">
      <w:pPr>
        <w:spacing w:line="240" w:lineRule="auto"/>
      </w:pPr>
      <w:r>
        <w:t>Sarah Noble / Select Board Clerk</w:t>
      </w:r>
    </w:p>
    <w:p w14:paraId="5C8D333F" w14:textId="77777777" w:rsidR="00F44A82" w:rsidRDefault="00F44A82" w:rsidP="00F44A82">
      <w:pPr>
        <w:spacing w:line="240" w:lineRule="auto"/>
      </w:pPr>
      <w:r>
        <w:t>Selectboard approved on: _____________________</w:t>
      </w:r>
    </w:p>
    <w:p w14:paraId="2FF3D6AC" w14:textId="77777777" w:rsidR="00F44A82" w:rsidRDefault="00F44A82" w:rsidP="00F44A82">
      <w:pPr>
        <w:spacing w:line="240" w:lineRule="auto"/>
      </w:pPr>
    </w:p>
    <w:p w14:paraId="387F55B5" w14:textId="77777777" w:rsidR="00F44A82" w:rsidRDefault="00F44A82" w:rsidP="00F44A82">
      <w:pPr>
        <w:spacing w:line="240" w:lineRule="auto"/>
      </w:pPr>
      <w:r>
        <w:t>___________________</w:t>
      </w:r>
      <w:r>
        <w:tab/>
      </w:r>
      <w:r>
        <w:tab/>
      </w:r>
      <w:r>
        <w:tab/>
        <w:t>_______________________</w:t>
      </w:r>
      <w:r>
        <w:tab/>
      </w:r>
      <w:r>
        <w:tab/>
        <w:t>___________________</w:t>
      </w:r>
    </w:p>
    <w:p w14:paraId="0807D6B3" w14:textId="77777777" w:rsidR="00F44A82" w:rsidRDefault="00F44A82" w:rsidP="00F44A82">
      <w:pPr>
        <w:spacing w:line="240" w:lineRule="auto"/>
      </w:pPr>
      <w:r>
        <w:t xml:space="preserve">    Stephen Stata</w:t>
      </w:r>
      <w:r>
        <w:tab/>
      </w:r>
      <w:r>
        <w:tab/>
        <w:t xml:space="preserve">                         Rustam Spaulding</w:t>
      </w:r>
      <w:r>
        <w:tab/>
        <w:t xml:space="preserve">                                     Selby Turner</w:t>
      </w:r>
    </w:p>
    <w:p w14:paraId="00000026" w14:textId="77777777" w:rsidR="00581D97" w:rsidRDefault="00581D97">
      <w:pPr>
        <w:rPr>
          <w:sz w:val="24"/>
          <w:szCs w:val="24"/>
        </w:rPr>
      </w:pPr>
    </w:p>
    <w:p w14:paraId="0000002A" w14:textId="25A3F597" w:rsidR="00581D97" w:rsidRDefault="00B306F3">
      <w:pPr>
        <w:rPr>
          <w:b/>
          <w:sz w:val="24"/>
          <w:szCs w:val="24"/>
        </w:rPr>
      </w:pPr>
      <w:r>
        <w:rPr>
          <w:b/>
          <w:sz w:val="24"/>
          <w:szCs w:val="24"/>
        </w:rPr>
        <w:t xml:space="preserve">. </w:t>
      </w:r>
    </w:p>
    <w:p w14:paraId="0000002C" w14:textId="77777777" w:rsidR="00581D97" w:rsidRDefault="00581D97"/>
    <w:sectPr w:rsidR="00581D9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AE911" w14:textId="77777777" w:rsidR="00054904" w:rsidRDefault="00054904">
      <w:pPr>
        <w:spacing w:after="0" w:line="240" w:lineRule="auto"/>
      </w:pPr>
      <w:r>
        <w:separator/>
      </w:r>
    </w:p>
  </w:endnote>
  <w:endnote w:type="continuationSeparator" w:id="0">
    <w:p w14:paraId="33DED8F1" w14:textId="77777777" w:rsidR="00054904" w:rsidRDefault="0005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2" w14:textId="77777777" w:rsidR="00581D97" w:rsidRDefault="00581D9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E" w14:textId="77777777" w:rsidR="00581D97" w:rsidRDefault="00581D97">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0" w14:textId="77777777" w:rsidR="00581D97" w:rsidRDefault="00581D9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BA46C" w14:textId="77777777" w:rsidR="00054904" w:rsidRDefault="00054904">
      <w:pPr>
        <w:spacing w:after="0" w:line="240" w:lineRule="auto"/>
      </w:pPr>
      <w:r>
        <w:separator/>
      </w:r>
    </w:p>
  </w:footnote>
  <w:footnote w:type="continuationSeparator" w:id="0">
    <w:p w14:paraId="38B95C8E" w14:textId="77777777" w:rsidR="00054904" w:rsidRDefault="000549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1" w14:textId="77777777" w:rsidR="00581D97" w:rsidRDefault="00581D9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0000"/>
      </w:rPr>
      <w:id w:val="-376159807"/>
      <w:docPartObj>
        <w:docPartGallery w:val="Watermarks"/>
        <w:docPartUnique/>
      </w:docPartObj>
    </w:sdtPr>
    <w:sdtContent>
      <w:p w14:paraId="0000002D" w14:textId="3321D7E4" w:rsidR="00581D97" w:rsidRDefault="008B24F0">
        <w:pPr>
          <w:pBdr>
            <w:top w:val="nil"/>
            <w:left w:val="nil"/>
            <w:bottom w:val="nil"/>
            <w:right w:val="nil"/>
            <w:between w:val="nil"/>
          </w:pBdr>
          <w:tabs>
            <w:tab w:val="center" w:pos="4680"/>
            <w:tab w:val="right" w:pos="9360"/>
          </w:tabs>
          <w:spacing w:after="0" w:line="240" w:lineRule="auto"/>
          <w:rPr>
            <w:color w:val="000000"/>
          </w:rPr>
        </w:pPr>
        <w:r w:rsidRPr="008B24F0">
          <w:rPr>
            <w:noProof/>
            <w:color w:val="000000"/>
          </w:rPr>
          <w:pict w14:anchorId="255355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F" w14:textId="77777777" w:rsidR="00581D97" w:rsidRDefault="00581D9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260CC"/>
    <w:multiLevelType w:val="multilevel"/>
    <w:tmpl w:val="9778604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B93559"/>
    <w:multiLevelType w:val="multilevel"/>
    <w:tmpl w:val="857438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0FD6DBE"/>
    <w:multiLevelType w:val="multilevel"/>
    <w:tmpl w:val="BC0803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4A4A4E18"/>
    <w:multiLevelType w:val="multilevel"/>
    <w:tmpl w:val="83C0E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AF3D22"/>
    <w:multiLevelType w:val="multilevel"/>
    <w:tmpl w:val="EDF8F744"/>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D97"/>
    <w:rsid w:val="00054904"/>
    <w:rsid w:val="00581D97"/>
    <w:rsid w:val="008B24F0"/>
    <w:rsid w:val="00B306F3"/>
    <w:rsid w:val="00F44A82"/>
    <w:rsid w:val="00FC0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FDAB9F6-6224-4634-BA35-7FD8F2198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clerk2</dc:creator>
  <cp:lastModifiedBy>clerk2</cp:lastModifiedBy>
  <cp:revision>5</cp:revision>
  <dcterms:created xsi:type="dcterms:W3CDTF">2019-05-06T20:00:00Z</dcterms:created>
  <dcterms:modified xsi:type="dcterms:W3CDTF">2019-05-06T20:05:00Z</dcterms:modified>
</cp:coreProperties>
</file>